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26282A"/>
          <w:spacing w:val="0"/>
          <w:position w:val="0"/>
          <w:sz w:val="22"/>
          <w:shd w:fill="FFFFFF" w:val="clear"/>
        </w:rPr>
      </w:pPr>
      <w:r>
        <w:rPr>
          <w:rFonts w:ascii="Arial" w:hAnsi="Arial" w:cs="Arial" w:eastAsia="Arial"/>
          <w:b/>
          <w:color w:val="26282A"/>
          <w:spacing w:val="0"/>
          <w:position w:val="0"/>
          <w:sz w:val="22"/>
          <w:shd w:fill="FFFFFF" w:val="clear"/>
        </w:rPr>
        <w:t xml:space="preserve">The Catholic Parish for Oxted &amp; Warlingham</w:t>
      </w:r>
    </w:p>
    <w:p>
      <w:pPr>
        <w:spacing w:before="0" w:after="0" w:line="240"/>
        <w:ind w:right="0" w:left="0" w:firstLine="0"/>
        <w:jc w:val="center"/>
        <w:rPr>
          <w:rFonts w:ascii="Arial" w:hAnsi="Arial" w:cs="Arial" w:eastAsia="Arial"/>
          <w:b/>
          <w:color w:val="26282A"/>
          <w:spacing w:val="0"/>
          <w:position w:val="0"/>
          <w:sz w:val="22"/>
          <w:shd w:fill="FFFFFF" w:val="clear"/>
        </w:rPr>
      </w:pPr>
      <w:r>
        <w:rPr>
          <w:rFonts w:ascii="Arial" w:hAnsi="Arial" w:cs="Arial" w:eastAsia="Arial"/>
          <w:b/>
          <w:color w:val="26282A"/>
          <w:spacing w:val="0"/>
          <w:position w:val="0"/>
          <w:sz w:val="22"/>
          <w:shd w:fill="FFFFFF" w:val="clear"/>
        </w:rPr>
        <w:t xml:space="preserve">Planning 2030 Survey </w:t>
      </w:r>
      <w:r>
        <w:rPr>
          <w:rFonts w:ascii="Arial" w:hAnsi="Arial" w:cs="Arial" w:eastAsia="Arial"/>
          <w:b/>
          <w:color w:val="26282A"/>
          <w:spacing w:val="0"/>
          <w:position w:val="0"/>
          <w:sz w:val="22"/>
          <w:shd w:fill="FFFFFF" w:val="clear"/>
        </w:rPr>
        <w:t xml:space="preserve">–</w:t>
      </w:r>
      <w:r>
        <w:rPr>
          <w:rFonts w:ascii="Arial" w:hAnsi="Arial" w:cs="Arial" w:eastAsia="Arial"/>
          <w:b/>
          <w:color w:val="26282A"/>
          <w:spacing w:val="0"/>
          <w:position w:val="0"/>
          <w:sz w:val="22"/>
          <w:shd w:fill="FFFFFF" w:val="clear"/>
        </w:rPr>
        <w:t xml:space="preserve"> Young Persons Questionnaire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Rounded MT Bold" w:hAnsi="Arial Rounded MT Bold" w:cs="Arial Rounded MT Bold" w:eastAsia="Arial Rounded MT Bold"/>
          <w:color w:val="auto"/>
          <w:spacing w:val="0"/>
          <w:position w:val="0"/>
          <w:sz w:val="20"/>
          <w:shd w:fill="auto" w:val="clear"/>
        </w:rPr>
      </w:pPr>
      <w:r>
        <w:rPr>
          <w:rFonts w:ascii="Arial Rounded MT Bold" w:hAnsi="Arial Rounded MT Bold" w:cs="Arial Rounded MT Bold" w:eastAsia="Arial Rounded MT Bold"/>
          <w:color w:val="auto"/>
          <w:spacing w:val="0"/>
          <w:position w:val="0"/>
          <w:sz w:val="20"/>
          <w:shd w:fill="auto" w:val="clear"/>
        </w:rPr>
        <w:t xml:space="preserve">The Parish feel it is particularly important that the views of our young people are heard. Please do feel free to complete this questionnaire and return it to the box at the Church entrance. You can use the back of the Questionnaire if there is not enough space below.</w:t>
      </w:r>
    </w:p>
    <w:p>
      <w:pPr>
        <w:spacing w:before="0" w:after="0" w:line="240"/>
        <w:ind w:right="0" w:left="0" w:firstLine="0"/>
        <w:jc w:val="left"/>
        <w:rPr>
          <w:rFonts w:ascii="Arial Rounded MT Bold" w:hAnsi="Arial Rounded MT Bold" w:cs="Arial Rounded MT Bold" w:eastAsia="Arial Rounded MT Bold"/>
          <w:color w:val="auto"/>
          <w:spacing w:val="0"/>
          <w:position w:val="0"/>
          <w:sz w:val="20"/>
          <w:shd w:fill="auto" w:val="clear"/>
        </w:rPr>
      </w:pPr>
    </w:p>
    <w:p>
      <w:pPr>
        <w:spacing w:before="0" w:after="0" w:line="240"/>
        <w:ind w:right="0" w:left="0" w:firstLine="0"/>
        <w:jc w:val="left"/>
        <w:rPr>
          <w:rFonts w:ascii="Arial Rounded MT Bold" w:hAnsi="Arial Rounded MT Bold" w:cs="Arial Rounded MT Bold" w:eastAsia="Arial Rounded MT Bold"/>
          <w:color w:val="auto"/>
          <w:spacing w:val="0"/>
          <w:position w:val="0"/>
          <w:sz w:val="20"/>
          <w:shd w:fill="auto" w:val="clear"/>
        </w:rPr>
      </w:pPr>
      <w:r>
        <w:rPr>
          <w:rFonts w:ascii="Arial Rounded MT Bold" w:hAnsi="Arial Rounded MT Bold" w:cs="Arial Rounded MT Bold" w:eastAsia="Arial Rounded MT Bold"/>
          <w:color w:val="auto"/>
          <w:spacing w:val="0"/>
          <w:position w:val="0"/>
          <w:sz w:val="20"/>
          <w:shd w:fill="auto" w:val="clear"/>
        </w:rPr>
        <w:t xml:space="preserve">Thank you.</w:t>
      </w:r>
    </w:p>
    <w:tbl>
      <w:tblPr/>
      <w:tblGrid>
        <w:gridCol w:w="10875"/>
      </w:tblGrid>
      <w:tr>
        <w:trPr>
          <w:trHeight w:val="1" w:hRule="atLeast"/>
          <w:jc w:val="left"/>
        </w:trPr>
        <w:tc>
          <w:tcPr>
            <w:tcW w:w="108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numPr>
                <w:ilvl w:val="0"/>
                <w:numId w:val="4"/>
              </w:numPr>
              <w:spacing w:before="100" w:after="1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 you enjoy coming to church? If no, what would you do differently?</w:t>
            </w:r>
          </w:p>
          <w:p>
            <w:pPr>
              <w:spacing w:before="0" w:after="0" w:line="240"/>
              <w:ind w:right="0" w:left="426" w:hanging="284"/>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0875"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numPr>
                <w:ilvl w:val="0"/>
                <w:numId w:val="9"/>
              </w:numPr>
              <w:spacing w:before="100" w:after="1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What do you like about being a Christian? What is important to you in your faith?</w:t>
            </w:r>
          </w:p>
          <w:p>
            <w:pPr>
              <w:spacing w:before="0" w:after="0" w:line="240"/>
              <w:ind w:right="0" w:left="426" w:hanging="284"/>
              <w:jc w:val="left"/>
              <w:rPr>
                <w:rFonts w:ascii="Calibri" w:hAnsi="Calibri" w:cs="Calibri" w:eastAsia="Calibri"/>
                <w:color w:val="auto"/>
                <w:spacing w:val="0"/>
                <w:position w:val="0"/>
                <w:sz w:val="20"/>
                <w:shd w:fill="auto" w:val="clear"/>
              </w:rPr>
            </w:pPr>
          </w:p>
          <w:p>
            <w:pPr>
              <w:spacing w:before="0" w:after="0" w:line="240"/>
              <w:ind w:right="0" w:left="426" w:hanging="284"/>
              <w:jc w:val="left"/>
              <w:rPr>
                <w:rFonts w:ascii="Calibri" w:hAnsi="Calibri" w:cs="Calibri" w:eastAsia="Calibri"/>
                <w:color w:val="auto"/>
                <w:spacing w:val="0"/>
                <w:position w:val="0"/>
                <w:sz w:val="20"/>
                <w:shd w:fill="auto" w:val="clear"/>
              </w:rPr>
            </w:pPr>
          </w:p>
          <w:p>
            <w:pPr>
              <w:spacing w:before="0" w:after="0" w:line="240"/>
              <w:ind w:right="0" w:left="426" w:hanging="284"/>
              <w:jc w:val="left"/>
              <w:rPr>
                <w:rFonts w:ascii="Calibri" w:hAnsi="Calibri" w:cs="Calibri" w:eastAsia="Calibri"/>
                <w:color w:val="auto"/>
                <w:spacing w:val="0"/>
                <w:position w:val="0"/>
                <w:sz w:val="20"/>
                <w:shd w:fill="auto" w:val="clear"/>
              </w:rPr>
            </w:pPr>
          </w:p>
          <w:p>
            <w:pPr>
              <w:spacing w:before="0" w:after="0" w:line="240"/>
              <w:ind w:right="0" w:left="426" w:hanging="284"/>
              <w:jc w:val="left"/>
              <w:rPr>
                <w:rFonts w:ascii="Calibri" w:hAnsi="Calibri" w:cs="Calibri" w:eastAsia="Calibri"/>
                <w:color w:val="auto"/>
                <w:spacing w:val="0"/>
                <w:position w:val="0"/>
                <w:shd w:fill="auto" w:val="clear"/>
              </w:rPr>
            </w:pPr>
          </w:p>
        </w:tc>
      </w:tr>
      <w:tr>
        <w:trPr>
          <w:trHeight w:val="1" w:hRule="atLeast"/>
          <w:jc w:val="left"/>
        </w:trPr>
        <w:tc>
          <w:tcPr>
            <w:tcW w:w="10875"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numPr>
                <w:ilvl w:val="0"/>
                <w:numId w:val="12"/>
              </w:numPr>
              <w:spacing w:before="100" w:after="1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How could the parish community help support you as a Christian, what should we do more of as a parish?</w:t>
            </w:r>
          </w:p>
          <w:p>
            <w:pPr>
              <w:spacing w:before="0" w:after="0" w:line="240"/>
              <w:ind w:right="0" w:left="426" w:hanging="284"/>
              <w:jc w:val="left"/>
              <w:rPr>
                <w:rFonts w:ascii="Calibri" w:hAnsi="Calibri" w:cs="Calibri" w:eastAsia="Calibri"/>
                <w:color w:val="auto"/>
                <w:spacing w:val="0"/>
                <w:position w:val="0"/>
                <w:sz w:val="20"/>
                <w:shd w:fill="auto" w:val="clear"/>
              </w:rPr>
            </w:pPr>
          </w:p>
          <w:p>
            <w:pPr>
              <w:spacing w:before="0" w:after="0" w:line="240"/>
              <w:ind w:right="0" w:left="426" w:hanging="284"/>
              <w:jc w:val="left"/>
              <w:rPr>
                <w:rFonts w:ascii="Calibri" w:hAnsi="Calibri" w:cs="Calibri" w:eastAsia="Calibri"/>
                <w:color w:val="auto"/>
                <w:spacing w:val="0"/>
                <w:position w:val="0"/>
                <w:sz w:val="20"/>
                <w:shd w:fill="auto" w:val="clear"/>
              </w:rPr>
            </w:pPr>
          </w:p>
          <w:p>
            <w:pPr>
              <w:spacing w:before="0" w:after="0" w:line="240"/>
              <w:ind w:right="0" w:left="426" w:hanging="284"/>
              <w:jc w:val="left"/>
              <w:rPr>
                <w:rFonts w:ascii="Calibri" w:hAnsi="Calibri" w:cs="Calibri" w:eastAsia="Calibri"/>
                <w:color w:val="auto"/>
                <w:spacing w:val="0"/>
                <w:position w:val="0"/>
                <w:sz w:val="20"/>
                <w:shd w:fill="auto" w:val="clear"/>
              </w:rPr>
            </w:pPr>
          </w:p>
          <w:p>
            <w:pPr>
              <w:spacing w:before="0" w:after="0" w:line="240"/>
              <w:ind w:right="0" w:left="426" w:hanging="284"/>
              <w:jc w:val="left"/>
              <w:rPr>
                <w:rFonts w:ascii="Calibri" w:hAnsi="Calibri" w:cs="Calibri" w:eastAsia="Calibri"/>
                <w:color w:val="auto"/>
                <w:spacing w:val="0"/>
                <w:position w:val="0"/>
                <w:shd w:fill="auto" w:val="clear"/>
              </w:rPr>
            </w:pPr>
          </w:p>
        </w:tc>
      </w:tr>
      <w:tr>
        <w:trPr>
          <w:trHeight w:val="1" w:hRule="atLeast"/>
          <w:jc w:val="left"/>
        </w:trPr>
        <w:tc>
          <w:tcPr>
            <w:tcW w:w="10875"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numPr>
                <w:ilvl w:val="0"/>
                <w:numId w:val="15"/>
              </w:numPr>
              <w:spacing w:before="100" w:after="1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Is there anything about being a Christian which you find difficult?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40" w:hRule="auto"/>
          <w:jc w:val="left"/>
        </w:trPr>
        <w:tc>
          <w:tcPr>
            <w:tcW w:w="10875"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numPr>
                <w:ilvl w:val="0"/>
                <w:numId w:val="20"/>
              </w:numPr>
              <w:spacing w:before="100" w:after="1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How could the parish help you with the bits of your faith that you find hard?</w:t>
            </w:r>
          </w:p>
          <w:p>
            <w:pPr>
              <w:spacing w:before="0" w:after="0" w:line="240"/>
              <w:ind w:right="0" w:left="426" w:hanging="284"/>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0875"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numPr>
                <w:ilvl w:val="0"/>
                <w:numId w:val="26"/>
              </w:numPr>
              <w:spacing w:before="100" w:after="1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 may have heard that the Bishop has asked us to think about what the parish may be like in the years to come, what do you think we need to do to make sure that the parish is still a place that children and young adults feel welcome?  </w:t>
            </w:r>
          </w:p>
          <w:p>
            <w:pPr>
              <w:spacing w:before="100" w:after="100" w:line="240"/>
              <w:ind w:right="0" w:left="720" w:firstLine="0"/>
              <w:jc w:val="left"/>
              <w:rPr>
                <w:rFonts w:ascii="Calibri" w:hAnsi="Calibri" w:cs="Calibri" w:eastAsia="Calibri"/>
                <w:color w:val="auto"/>
                <w:spacing w:val="0"/>
                <w:position w:val="0"/>
                <w:sz w:val="20"/>
                <w:shd w:fill="auto" w:val="clear"/>
              </w:rPr>
            </w:pPr>
          </w:p>
          <w:p>
            <w:pPr>
              <w:spacing w:before="100" w:after="10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0875"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numPr>
                <w:ilvl w:val="0"/>
                <w:numId w:val="30"/>
              </w:numPr>
              <w:spacing w:before="100" w:after="1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Another question that the Bishop has asked us to think about is that the number if priests in the parish is falling, does this worry you? What do you think we should do about it?</w:t>
            </w:r>
          </w:p>
          <w:p>
            <w:pPr>
              <w:spacing w:before="100" w:after="10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0875"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numPr>
                <w:ilvl w:val="0"/>
                <w:numId w:val="34"/>
              </w:numPr>
              <w:spacing w:before="100" w:after="1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Have you ever thought about becoming a priest or the religious life?  What would you think would be the positives and negatives of this calling?</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0875"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4">
    <w:abstractNumId w:val="42"/>
  </w:num>
  <w:num w:numId="9">
    <w:abstractNumId w:val="36"/>
  </w:num>
  <w:num w:numId="12">
    <w:abstractNumId w:val="30"/>
  </w:num>
  <w:num w:numId="15">
    <w:abstractNumId w:val="24"/>
  </w:num>
  <w:num w:numId="20">
    <w:abstractNumId w:val="18"/>
  </w:num>
  <w:num w:numId="26">
    <w:abstractNumId w:val="12"/>
  </w:num>
  <w:num w:numId="30">
    <w:abstractNumId w:val="6"/>
  </w:num>
  <w:num w:numId="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